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17" w:rsidRPr="001B6F17" w:rsidRDefault="001B6F17" w:rsidP="001B6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6F1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и борьба с заразными болезнями, общими для человека и животных. Бешенство</w:t>
      </w:r>
    </w:p>
    <w:p w:rsidR="001B6F17" w:rsidRPr="001B6F17" w:rsidRDefault="001B6F17" w:rsidP="001B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p w:rsidR="001B6F17" w:rsidRPr="001B6F17" w:rsidRDefault="001B6F17" w:rsidP="001B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Раздел I. </w:t>
      </w:r>
      <w:hyperlink r:id="rId5" w:anchor="1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Профилактика и борьба с заразными болезнями, общими для человека и животных. Бешенство</w:t>
        </w:r>
      </w:hyperlink>
    </w:p>
    <w:p w:rsidR="001B6F17" w:rsidRPr="001B6F17" w:rsidRDefault="001B6F17" w:rsidP="001B6F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Часть 1. </w:t>
      </w:r>
      <w:hyperlink r:id="rId6" w:anchor="2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Область применения</w:t>
        </w:r>
      </w:hyperlink>
    </w:p>
    <w:p w:rsidR="001B6F17" w:rsidRPr="001B6F17" w:rsidRDefault="001B6F17" w:rsidP="001B6F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Часть 2. </w:t>
      </w:r>
      <w:hyperlink r:id="rId7" w:anchor="3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Нормативные ссылки</w:t>
        </w:r>
      </w:hyperlink>
    </w:p>
    <w:p w:rsidR="001B6F17" w:rsidRPr="001B6F17" w:rsidRDefault="001B6F17" w:rsidP="001B6F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Часть 3. </w:t>
      </w:r>
      <w:hyperlink r:id="rId8" w:anchor="4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Общие сведения о бешенстве</w:t>
        </w:r>
      </w:hyperlink>
    </w:p>
    <w:p w:rsidR="001B6F17" w:rsidRPr="001B6F17" w:rsidRDefault="001B6F17" w:rsidP="001B6F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Часть 4. </w:t>
      </w:r>
      <w:hyperlink r:id="rId9" w:anchor="5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Профилактика бешенства животных и человека</w:t>
        </w:r>
      </w:hyperlink>
    </w:p>
    <w:p w:rsidR="001B6F17" w:rsidRPr="001B6F17" w:rsidRDefault="001B6F17" w:rsidP="001B6F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Часть 5. </w:t>
      </w:r>
      <w:hyperlink r:id="rId10" w:anchor="6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Мероприятия при заболевании животных бешенством</w:t>
        </w:r>
      </w:hyperlink>
    </w:p>
    <w:p w:rsidR="001B6F17" w:rsidRPr="001B6F17" w:rsidRDefault="001B6F17" w:rsidP="001B6F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Часть 6. </w:t>
      </w:r>
      <w:hyperlink r:id="rId11" w:anchor="7" w:history="1">
        <w:r w:rsidRPr="001B6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Противоэпидемические мероприятия</w:t>
        </w:r>
      </w:hyperlink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"/>
        <w:gridCol w:w="8379"/>
      </w:tblGrid>
      <w:tr w:rsidR="001B6F17" w:rsidRPr="001B6F17" w:rsidTr="001B6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F17" w:rsidRPr="001B6F17" w:rsidRDefault="001B6F17" w:rsidP="001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6F17" w:rsidRPr="001B6F17" w:rsidRDefault="001B6F17" w:rsidP="001B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Начальник Департамента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ветеринарии Министерства сельского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хозяйства и продовольствия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 - Главный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государственный ветеринарный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инспектор Российской Федерации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В.М.АВИЛОВ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июня 1996 г. N 23</w:t>
            </w:r>
          </w:p>
        </w:tc>
      </w:tr>
    </w:tbl>
    <w:p w:rsidR="001B6F17" w:rsidRPr="001B6F17" w:rsidRDefault="001B6F17" w:rsidP="001B6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"/>
        <w:gridCol w:w="8377"/>
      </w:tblGrid>
      <w:tr w:rsidR="001B6F17" w:rsidRPr="001B6F17" w:rsidTr="001B6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F17" w:rsidRPr="001B6F17" w:rsidRDefault="001B6F17" w:rsidP="001B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6F17" w:rsidRPr="001B6F17" w:rsidRDefault="001B6F17" w:rsidP="001B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proofErr w:type="gramStart"/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заместитель Председателя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Госкомсанэпиднадзора России -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Главного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государственного санитарного врача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С.В.СЕМЕНОВ</w:t>
            </w:r>
            <w:r w:rsidRPr="001B6F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31 мая 1996 г. N 11</w:t>
            </w:r>
          </w:p>
        </w:tc>
      </w:tr>
    </w:tbl>
    <w:p w:rsidR="001B6F17" w:rsidRPr="001B6F17" w:rsidRDefault="001B6F17" w:rsidP="001B6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"/>
      <w:bookmarkEnd w:id="0"/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t>3.1. Профилактика инфекционных болезней</w:t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Профилактика и борьба с заразными болезнями, общими для человека и животных</w:t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13. Бешенство</w:t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Санитарные правила</w:t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СП 3.1.096-96</w:t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Ветеринарные правила</w:t>
      </w:r>
      <w:r w:rsidRPr="001B6F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ВП 13.3.1103-96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>1. Разработаны: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Всероссийским научно - исследовательским институтом экспериментальной ветеринарии (Ведерников В.А.,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Пыталев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П.Н.);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Республиканской ветеринарной экспедицией по борьбе с особо опасными болезнями (Седов В.А.,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Коломыцев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С.А.);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Центральным научно - исследовательским институтом эпидемиологии (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Черкасский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Б.Л.,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Хайрушев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А.Е.);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Госкомсанэпиднадзором России (Котова Е.И.);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ветеринарии Минсельхозпрода России (Авилов В.М.,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Пылинин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В.Ф.);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Государственным научно - исследовательским институтом стандартизации и контроля медицинских биологических препаратов (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Мовсесянц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А.А.);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Всероссийским научно - исследовательским институтом охраны природы (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Хахин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Г.В.);</w:t>
      </w:r>
    </w:p>
    <w:p w:rsidR="001B6F17" w:rsidRPr="001B6F17" w:rsidRDefault="001B6F17" w:rsidP="001B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Московским городским центром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госсанэпиднадзора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Цвиль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Л.А.).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2. Утверждены и введены в действие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>ервым заместителем Председателя Госкомсанэпиднадзора России от 31 мая 1996 г. N 11 и начальником Департамента ветеринарии Минсельхозпрода России от 18 июня 1996 г. N 23.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3. Взамен инструкции "О мероприятиях по борьбе с бешенством животных" от 14 сентября 1973 г.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РСФСР "О санитарно – эпидемиологическом благополучии населения"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человека, факторов среды его обитания и требования к обеспечению благоприятных условий его жизнедеятельности.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 ветеринарии"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"Основными задачами ветеринарии в Российской Федерации являются: ...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органами исполнительной власти и должностными лицами, предприятиями, учреждениями, организациями, 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</w:t>
      </w:r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и граждане) ветеринарного законодательства Российской Федерации" (статья 1).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2"/>
      <w:bookmarkEnd w:id="1"/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3"/>
      <w:bookmarkEnd w:id="2"/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1. Закон РСФСР "О санитарно - эпидемиологическом благополучии населения".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2. Основы законодательства Российской Федерации об охране здоровья граждан.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3. Закон Российской Федерации "О ветеринарии".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 Санитарные правила по профилактике и борьбе с заразными болезнями, общими для человека и животных. Общие положения.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 Постановление Совета Министров РСФСР "Об упорядочении содержания собак и кошек в городах и других населенных пунктах РСФСР".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6. Правила ветеринарного осмотра убойных животных и </w:t>
      </w:r>
      <w:proofErr w:type="spellStart"/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санитарной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мяса и мясных продуктов.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7. Инструкция "Проведение ветеринарной дезинфекции объектов животноводства".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4"/>
      <w:bookmarkEnd w:id="3"/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бешенстве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3.1. Бешенство - острая вирусная болезнь животных и человека, характеризующаяся признаками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полиоэнцефаломиелита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и абсолютной летальностью.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Возбудитель болезни относится к семейству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рабдовирусов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Резервуаром и главными источниками возбудителя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 На территориях с повышенной плотностью их популяций формируются стойкие природные очаги болезни.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Заражение человека и животных происходит при непосредственном контакте с источниками возбудителя бешенства в результате укуса или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ослюнения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поврежденных кожных покровов или наружных слизистых оболочек.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3.2. При организации мероприятий по профилактике и борьбе с бешенством следует различать эпизоотический очаг, неблагополучный пункт и угрожаемую зону.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Эпизоотические очаги бешенства - квартиры, жилые дома, личные подворья граждан, животноводческие помещения,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скотобазы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>, летние лагеря, участки пастбищ, лесных массивов и другие объекты, где обнаружены больные бешенством животные.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Неблагополучный пункт - населенный пункт или часть крупного населенного пункта, отдельная животноводческая ферма, фермерское хозяйство, пастбище, лесной массив, на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которых выявлен эпизоотический очаг бешенства. В угрожаемую зону входят населенные пункты, животноводческие хозяйства, пастбища, охотничьи угодья и другие территории, где существует угроза заноса бешенства или активизации природных очагов болезни.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Эпидемическим очагом называют эпизоотический очаг, в котором возникли заболевания людей.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5"/>
      <w:bookmarkEnd w:id="4"/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4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бешенства животных и человека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4.1. Руководители животноводческих хозяйств, предприятий, учреждений, организаций и граждане - владельцы животных обязаны:</w:t>
      </w:r>
    </w:p>
    <w:p w:rsidR="001B6F17" w:rsidRPr="001B6F17" w:rsidRDefault="001B6F17" w:rsidP="001B6F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установленные местной администрацией правила содержания собак, кошек, пушных зверей и хищных животных; 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 - профилактические учреждения для осмотра, диагностических исследований и предохранительных прививок антирабической вакцины; - регистрировать принадлежащих им собак в порядке, устанавливаемом местной администрацией;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не допускать собак, не привитых против бешенства, в личные подворья, на фермы, в стада, отары и табуны; 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</w:t>
      </w:r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4.2. 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под наблюдением специалистов в течение 10 дней.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4.3.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изолированном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помещение в течение 10 дней и представлять его для осмотра в сроки, указанные ветеринарным врачом, осуществляющим наблюдение.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4.4. Результаты наблюдения за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карантинированным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животным регистрируют в специальном журнале и в письменном виде сообщают учреждению, где прививают пострадавшего человека, и в центр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санэпиднадзора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пострадавшего.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4.5. По окончании срока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4.6. Порядок содержания, регистрации и учета собак и кошек в населенных пунктах определяет местная администрация. Специалисты ветеринарной и санитарно - эпидемиологической служб контролируют соблюдение этого порядка.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4.7. Правила содержания обязательно предусматривают, что служебные собаки вне территории хозяйств (предприятий,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</w:t>
      </w:r>
      <w:proofErr w:type="spellStart"/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дрессировочных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площадках, при оперативном использовании собак специальными организациями.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4.8. Собаки, находящиеся на улицах и в иных общественных местах без сопровождающего лица, и безнадзорные кошки подлежат отлову.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4.9. Порядок отлова этих животных, их содержания и использования устанавливает местная администрация.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4.10. Органы коммунального хозяйства, </w:t>
      </w:r>
      <w:proofErr w:type="spellStart"/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эксплуатационные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администрация рынков, мясо- 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помещения.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>4.11. Продажа, покупка и вывоз собак за пределы области (края, республики) разрешается при наличии ветеринарного свидетельства с отметкой о вакцинации собаки против бешенства.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4.12.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1B6F17" w:rsidRPr="001B6F17" w:rsidRDefault="001B6F17" w:rsidP="001B6F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 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регулировать численность диких хищных животных, проводить отстрел бродячих собак и кошек, браконьерствующих в охотничьих угодьях; - при проверке путевок и охотничьих билетов у охотников охотничья инспекция охраны природы и егерская служба обязаны проверять регистрационные удостоверения собак, свидетельствующие о прививке против бешенства;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невакцинированных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собак к охоте не допускают.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4.13. 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прививках.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4.14. В зонах стационарного неблагополучия по бешенству диких хищников проводят плановую профилактическую вакцинацию сельскохозяйственных животных (прежде всего - крупного рогатого скота), подвергающихся риску заражения. При наличии хозяйственных возможностей регулярно повторяют кампании оральной иммунизации диких хищников против бешенства.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6"/>
      <w:bookmarkEnd w:id="5"/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5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при заболевании животных бешенством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5.1. Диагноз "бешенство" ставят на основании комплекса эпизоотологических, клинических, патологоанатомических данных и результатов лабораторных исследований.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Для исследования на бешенство в лабораторию направляют свежий труп или голову мелких животных, а от крупных - голову или головной мозг.</w:t>
      </w:r>
      <w:proofErr w:type="gramEnd"/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5.3. Лабораторные исследования на бешенство проводят немедленно. О результатах исследования сообщают ветеринарному учреждению или ветеринарному специалисту, направившему биоматериал в лабораторию, и главному государственному ветеринарному инспектору района (города).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5.4. Главный государственный ветеринарный инспектор района (города) при получении информации о выявлении случая бешенства у животных обязан:</w:t>
      </w:r>
    </w:p>
    <w:p w:rsidR="001B6F17" w:rsidRPr="001B6F17" w:rsidRDefault="001B6F17" w:rsidP="001B6F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немедленно сообщить о заболевании животных территориальному центру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госсанэпиднадзора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, главным государственным ветеринарным инспекторам соседних районов и вышестоящему ветеринарному органу; - совместно с представителем службы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госсанэпиднадзора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выехать на место, провести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эпизоотолого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эпидемиологическое обследование эпизоотического очага и неблагополучного пункта, определить границы угрожаемой зоны и разработать план мероприятий по ликвидации эпизоотического очага и предупреждению новых случаев болезни;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оформить материалы по установлению карантина и внести их для утверждения в органы местной администрации.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5.5. По условиям карантина в неблагополучных по бешенству населенных пунктах не допускается проведение выставок собак и кошек, выводок и натаски собак. Прекращается торговля домашними животными, запрещается вывоз собак и кошек за пределы неблагополучного пункта и отлов (для вывоза в зоопарки, с целью расселения в других районах и т.д.) диких животных на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карантинированной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территории и в угрожаемой зоне.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5.6. Специалисты ветеринарной и санитарно - эпидемиологической служб организуют в неблагополучных по бешенству пунктах следующие мероприятия:</w:t>
      </w:r>
    </w:p>
    <w:p w:rsidR="001B6F17" w:rsidRPr="001B6F17" w:rsidRDefault="001B6F17" w:rsidP="001B6F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- проводят среди населения разъяснительную работу об опасности заболевания бешенством и мерах его предупреждения; - организуют подворный (поквартирный) обход неблагополучного населенного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 - умерщвляют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наблюдением; - трупы умерщвленных и павших от бешенства животных сжигают или утилизируют на предприятиях по производству мясокостной муки. Допускается захоронение на скотомогильниках. Снятие шкур с трупов запрещается; - при выявлении случаев бешенства диких животных совместно с органами охраны природы и охотничьего хозяйства принимают все доступные меры (отстрел, отлов, затравка в норах) к снижению численности диких хищников, независимо от сроков охоты, установленных в данной местности.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5.7. В эпизоотическом очаге бешенства устанавливают постоянное наблюдение за группой животных (ферма, стадо, гурт, отара, табун), из которой выделены больные или подозрительные по заболеванию бешенством. Этих животных осматривают не реже трех раз в день и подвергают вынужденным прививкам антирабической вакцины в соответствии с наставлением по ее применению. После прививок обязательна 60-дневная изоляция животных.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5.8. Клинически здоровых животных, покусанных дикими хищниками или собаками, разрешается, независимо от прививок против бешенства, убивать на мясо.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5.9. Убой производится на месте, в хозяйстве, полученная продукция используется на общих основаниях.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5.10. Молоко клинически здоровых животных неблагополучной по бешенству фермы (гурта, стада, отары, табуна) разрешается, независимо от проведенных прививок против бешенства, использовать в пищу людям или в корм животным после пастеризации при 80-85 град.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течение 30 минут или кипячения в течение 5 минут.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5.11.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ветеринарном свидетельстве о том, что она подлежит дезинфекции в соответствии с действующей "Инструкцией по дезинфекции сырья животного происхождения и предприятий по его заготовке, хранению и переработке".</w:t>
      </w:r>
      <w:proofErr w:type="gramEnd"/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5.12. Места, где находились животные, больные и подозрительные по заболеванию бешенством, предметы ухода за животными, одежду и другие вещи, загрязненные слюной и другими выделениями больных бешенством животных, подвергают дезинфекции в соответствии с действующей "Инструкцией по проведению ветеринарной дезинфекции объектов животноводства".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5.13. Карантин снимают решением органов местной администрации (на основе совместного представления главного ветеринарного врача района или города и руководителя территориального центра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госсанэпиднадзора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>) по истечении двух месяцев со дня последнего случая заболевания животных бешенством при условии выполнения запланированных противоэпизоотических и профилактических мероприятий.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7"/>
      <w:bookmarkEnd w:id="6"/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6</w:t>
      </w:r>
    </w:p>
    <w:p w:rsidR="001B6F17" w:rsidRPr="001B6F17" w:rsidRDefault="001B6F17" w:rsidP="001B6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Противоэпидемические мероприятия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6.1. Лица, травмированные или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ослюненные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больным бешенством или подозрительным на это заболевание животным, считаются лицами, подвергшимися риску инфицирования вирусом бешенства.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6.2. Медицинские работники, выявившие лиц, подвергшихся риску инфицирования вирусом бешенства, обязаны оперативно сообщить о них (экстренное извещение, телефонограмма и т.п.) в </w:t>
      </w:r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территориальный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ЦГСЭН.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6.3. Центр государственного санитарно - эпидемиологического надзора обязан на основании оперативного сообщения из больничного, </w:t>
      </w:r>
      <w:proofErr w:type="spellStart"/>
      <w:proofErr w:type="gramStart"/>
      <w:r w:rsidRPr="001B6F17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поликлинического</w:t>
      </w:r>
      <w:proofErr w:type="gram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или травматологического пункта (кабинета), хирургического кабинета о каждом случае обращения по поводу каждого случая о риске инфицирования вирусом бешенства:</w:t>
      </w:r>
    </w:p>
    <w:p w:rsidR="001B6F17" w:rsidRPr="001B6F17" w:rsidRDefault="001B6F17" w:rsidP="001B6F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- зарегистрировать пострадавшего в журнале (ф. 060У); - немедленно провести расследование такого случая с заполнением "Карты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эпизоотолого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эпидемиологического обследования очага зоонозного заболевания" (ф. 391-У); - информировать главного государственного ветеринарного инспектора района (города) об известных животных, нанесших повреждение, с целью установления наблюдения 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последних; - выявить круг лиц, подвергшихся риску инфицирования вирусом бешенства и нуждающихся в лечебно - профилактической иммунизации, и направлять их в травматологический пункт (кабинет), а при отсутствии последнего - в хирургический кабинет.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6.4. Лица, подвергшиеся риску инфицирования вирусом бешенства, проходят курс лечебно - профилактической иммунизации в соответствии с нормативно - инструктивными документами ГКСЭН РФ и </w:t>
      </w:r>
      <w:proofErr w:type="spellStart"/>
      <w:r w:rsidRPr="001B6F17">
        <w:rPr>
          <w:rFonts w:ascii="Times New Roman" w:eastAsia="Times New Roman" w:hAnsi="Times New Roman" w:cs="Times New Roman"/>
          <w:sz w:val="24"/>
          <w:szCs w:val="24"/>
        </w:rPr>
        <w:t>Минздравмедпрома</w:t>
      </w:r>
      <w:proofErr w:type="spellEnd"/>
      <w:r w:rsidRPr="001B6F17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1B6F17" w:rsidRPr="001B6F17" w:rsidRDefault="001B6F17" w:rsidP="001B6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17">
        <w:rPr>
          <w:rFonts w:ascii="Times New Roman" w:eastAsia="Times New Roman" w:hAnsi="Times New Roman" w:cs="Times New Roman"/>
          <w:sz w:val="24"/>
          <w:szCs w:val="24"/>
        </w:rPr>
        <w:t>6.5. Лица, больные бешенством, подвергаются госпитализации.</w:t>
      </w:r>
    </w:p>
    <w:sectPr w:rsidR="001B6F17" w:rsidRPr="001B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D4A"/>
    <w:multiLevelType w:val="multilevel"/>
    <w:tmpl w:val="32F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B2EE0"/>
    <w:multiLevelType w:val="multilevel"/>
    <w:tmpl w:val="E3AA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B6F17"/>
    <w:rsid w:val="001B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6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F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6F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B6F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6F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laws/17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vps.ru/fsvps/laws/17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laws/177.html" TargetMode="External"/><Relationship Id="rId11" Type="http://schemas.openxmlformats.org/officeDocument/2006/relationships/hyperlink" Target="http://www.fsvps.ru/fsvps/laws/177.html" TargetMode="External"/><Relationship Id="rId5" Type="http://schemas.openxmlformats.org/officeDocument/2006/relationships/hyperlink" Target="http://www.fsvps.ru/fsvps/laws/177.html" TargetMode="External"/><Relationship Id="rId10" Type="http://schemas.openxmlformats.org/officeDocument/2006/relationships/hyperlink" Target="http://www.fsvps.ru/fsvps/laws/1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laws/1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3043</Words>
  <Characters>17350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2016-09-20T06:00:00Z</dcterms:created>
  <dcterms:modified xsi:type="dcterms:W3CDTF">2016-09-20T06:01:00Z</dcterms:modified>
</cp:coreProperties>
</file>