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3B2F7D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B68ED" w:rsidRDefault="003B2F7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_________от___________ 20___</w:t>
      </w:r>
      <w:r w:rsidR="000B68E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</w:t>
      </w: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ГОРОДСКОГО ПОСЕЛЕНИЯ </w:t>
      </w:r>
      <w:r w:rsidR="003B2F7D">
        <w:rPr>
          <w:rFonts w:ascii="Times New Roman" w:hAnsi="Times New Roman" w:cs="Times New Roman"/>
          <w:b/>
          <w:bCs/>
          <w:sz w:val="24"/>
          <w:szCs w:val="24"/>
        </w:rPr>
        <w:t>РОЩИНСКИЙ</w:t>
      </w: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proofErr w:type="gramEnd"/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042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A84EDD">
        <w:rPr>
          <w:rFonts w:ascii="Times New Roman" w:hAnsi="Times New Roman" w:cs="Times New Roman"/>
          <w:b/>
          <w:sz w:val="24"/>
          <w:szCs w:val="24"/>
        </w:rPr>
        <w:t>«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ОТПРЕДЕЛЬНЫХ ПАРАМЕТРОВ РАЗРЕШЕННОГО СТРОИТЕЛЬСТВА, 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66045C" w:rsidRDefault="000B68ED" w:rsidP="000B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57" w:hanging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68ED" w:rsidRPr="001C7BCB" w:rsidRDefault="000B68ED" w:rsidP="0054404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Pr="001C7BC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город</w:t>
      </w:r>
      <w:r w:rsidR="00544042" w:rsidRPr="001C7BCB">
        <w:rPr>
          <w:rFonts w:ascii="Times New Roman" w:hAnsi="Times New Roman" w:cs="Times New Roman"/>
          <w:sz w:val="28"/>
          <w:szCs w:val="28"/>
        </w:rPr>
        <w:t>с</w:t>
      </w:r>
      <w:r w:rsidRPr="001C7BC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4777A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</w:t>
      </w:r>
      <w:proofErr w:type="spellStart"/>
      <w:r w:rsidR="004777A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544042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</w:t>
      </w:r>
      <w:proofErr w:type="gramEnd"/>
      <w:r w:rsidR="00544042" w:rsidRPr="001C7BC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1.2.   Получателями муниципальной услуги являются физические и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</w:t>
      </w:r>
      <w:r w:rsidRPr="001C7BC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0B68ED" w:rsidRPr="001C7BCB" w:rsidRDefault="00544042" w:rsidP="0054404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1C7BCB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 администрация городского поселения </w:t>
      </w:r>
      <w:proofErr w:type="spellStart"/>
      <w:r w:rsidR="004777A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B68ED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1C7BCB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«Многофункциональный центр предоставления </w:t>
      </w:r>
      <w:r w:rsidR="000B68ED" w:rsidRPr="001C7BC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муниципального района Волжский Самарской области (далее – МФЦ).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1.3.1. Местонахождение администрации: Самарская область, Волжский район,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77A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4777A7">
        <w:rPr>
          <w:rFonts w:ascii="Times New Roman" w:hAnsi="Times New Roman" w:cs="Times New Roman"/>
          <w:sz w:val="28"/>
          <w:szCs w:val="28"/>
        </w:rPr>
        <w:t>.</w:t>
      </w:r>
    </w:p>
    <w:p w:rsidR="000B68ED" w:rsidRPr="001C7BCB" w:rsidRDefault="000B68ED" w:rsidP="00544042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0B68ED" w:rsidRPr="004777A7" w:rsidRDefault="004777A7" w:rsidP="000B68ED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>Понедельник-четверг – с 08:</w:t>
      </w:r>
      <w:r w:rsidR="000B68ED"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17:</w:t>
      </w:r>
      <w:r w:rsidR="000B68ED"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0B68ED" w:rsidRPr="004777A7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 xml:space="preserve">Пятница – 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с 08:00</w:t>
      </w:r>
      <w:r w:rsidR="00D642B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77A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642B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0B68ED" w:rsidRPr="004777A7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 xml:space="preserve">Предпраздничные дни – с 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777A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77A7">
        <w:rPr>
          <w:rFonts w:ascii="Times New Roman" w:hAnsi="Times New Roman" w:cs="Times New Roman"/>
          <w:color w:val="000000"/>
          <w:sz w:val="28"/>
          <w:szCs w:val="28"/>
        </w:rPr>
        <w:t>00 до 16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0B68ED" w:rsidRPr="004777A7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выходные дни</w:t>
      </w:r>
    </w:p>
    <w:p w:rsidR="000B68ED" w:rsidRPr="001C7BCB" w:rsidRDefault="00D642B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BD">
        <w:rPr>
          <w:rFonts w:ascii="Times New Roman" w:hAnsi="Times New Roman" w:cs="Times New Roman"/>
          <w:color w:val="000000"/>
          <w:sz w:val="28"/>
          <w:szCs w:val="28"/>
        </w:rPr>
        <w:t>Перерыв на обед – с 12:</w:t>
      </w:r>
      <w:r w:rsidR="000B68ED" w:rsidRPr="00D642BD">
        <w:rPr>
          <w:rFonts w:ascii="Times New Roman" w:hAnsi="Times New Roman" w:cs="Times New Roman"/>
          <w:color w:val="000000"/>
          <w:sz w:val="28"/>
          <w:szCs w:val="28"/>
        </w:rPr>
        <w:t xml:space="preserve">00 до </w:t>
      </w:r>
      <w:r w:rsidRPr="00D642BD">
        <w:rPr>
          <w:rFonts w:ascii="Times New Roman" w:hAnsi="Times New Roman" w:cs="Times New Roman"/>
          <w:color w:val="000000"/>
          <w:sz w:val="28"/>
          <w:szCs w:val="28"/>
        </w:rPr>
        <w:t>12:50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Справочные телефоны администрации: 8(846)</w:t>
      </w:r>
      <w:r w:rsidR="004777A7">
        <w:rPr>
          <w:rFonts w:ascii="Times New Roman" w:hAnsi="Times New Roman" w:cs="Times New Roman"/>
          <w:color w:val="000000"/>
          <w:sz w:val="28"/>
          <w:szCs w:val="28"/>
        </w:rPr>
        <w:t>9329902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7A7" w:rsidRPr="004777A7" w:rsidRDefault="000B68ED" w:rsidP="004777A7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администрации: </w:t>
      </w:r>
      <w:r w:rsidR="004777A7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begin"/>
      </w:r>
      <w:r w:rsidR="004777A7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 HYPERLINK "mailto:roshadm@yandex.ru</w:instrText>
      </w:r>
    </w:p>
    <w:p w:rsidR="004777A7" w:rsidRPr="004777A7" w:rsidRDefault="004777A7" w:rsidP="004777A7">
      <w:pPr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" </w:instrText>
      </w: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separate"/>
      </w:r>
      <w:r w:rsidRPr="004777A7"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roshadm@yandex.ru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4777A7" w:rsidRDefault="004777A7" w:rsidP="004777A7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end"/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Местонахождение МФЦ: </w:t>
      </w:r>
      <w:r w:rsidRPr="001C7BCB">
        <w:rPr>
          <w:rFonts w:ascii="Times New Roman" w:hAnsi="Times New Roman" w:cs="Times New Roman"/>
          <w:sz w:val="28"/>
          <w:szCs w:val="28"/>
        </w:rPr>
        <w:t xml:space="preserve">Самарская область, Волжский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3Б.</w:t>
      </w:r>
    </w:p>
    <w:p w:rsidR="000B68ED" w:rsidRPr="001C7BCB" w:rsidRDefault="000B68ED" w:rsidP="004777A7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МФЦ (время местное):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Понедельник, 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четверг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 до 1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0B68ED" w:rsidRPr="001C7BCB" w:rsidRDefault="004777A7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Среда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 до 20.00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– с 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08.00 до 16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0B68ED" w:rsidRPr="001C7BCB" w:rsidRDefault="004777A7" w:rsidP="004777A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Вторник, 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Воскресенье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графике работы и справочных телефонах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D642BD" w:rsidRPr="004777A7" w:rsidRDefault="000B68ED" w:rsidP="00D642BD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D642BD">
        <w:rPr>
          <w:rFonts w:ascii="Times New Roman" w:hAnsi="Times New Roman" w:cs="Times New Roman"/>
          <w:sz w:val="28"/>
          <w:szCs w:val="28"/>
        </w:rPr>
        <w:t>-</w:t>
      </w:r>
      <w:r w:rsidRPr="001C7B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42BD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begin"/>
      </w:r>
      <w:r w:rsidR="00D642BD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 HYPERLINK "mailto:roshadm@yandex.ru</w:instrText>
      </w:r>
    </w:p>
    <w:p w:rsidR="00D642BD" w:rsidRPr="004777A7" w:rsidRDefault="00D642BD" w:rsidP="00D642BD">
      <w:pPr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" </w:instrText>
      </w: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separate"/>
      </w:r>
      <w:r w:rsidRPr="004777A7"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roshadm@yandex.ru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0B68ED" w:rsidRPr="001C7BCB" w:rsidRDefault="00D642B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end"/>
      </w:r>
      <w:r w:rsidR="000B68ED" w:rsidRPr="001C7BCB"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-  на информационных стендах в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1C7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по указанным в предыдущем пункте номерам телефонов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1C7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1.3.3. Информирование о правилах предоставления муниципальной услуги может проводиться в следующих формах: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индивидуальное личное консультирование;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по почте (по электронной почте);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по телефону;</w:t>
      </w:r>
    </w:p>
    <w:p w:rsidR="000B68ED" w:rsidRPr="001C7BCB" w:rsidRDefault="000B68ED" w:rsidP="000B68ED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публичное письменное информирование;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8ED" w:rsidRPr="001C7BCB" w:rsidRDefault="000B68ED" w:rsidP="000B68ED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публичное устное информирование.</w:t>
      </w:r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1.3.4. При индивидуальном личном консультировании время ожидания лица, заинтересованного в получении консультации, не может превышать 15 минут. 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B68ED" w:rsidRPr="001C7BCB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C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B68ED" w:rsidRPr="00D54322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lastRenderedPageBreak/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1.3.10. На стендах в местах предоставления муниципальной услуги размещаются следующие информационные материалы: 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B68ED" w:rsidRPr="008A48F9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322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1.3.11. На официальном сайте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5432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5432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D543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D54322">
        <w:rPr>
          <w:rFonts w:ascii="Times New Roman" w:hAnsi="Times New Roman" w:cs="Times New Roman"/>
          <w:sz w:val="28"/>
          <w:szCs w:val="28"/>
        </w:rPr>
        <w:t>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справочные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D54322">
        <w:rPr>
          <w:rFonts w:ascii="Times New Roman" w:hAnsi="Times New Roman" w:cs="Times New Roman"/>
          <w:sz w:val="28"/>
          <w:szCs w:val="28"/>
        </w:rPr>
        <w:t>телефоны, по которым можно получить консультацию о правилах предоставления муниципальной услуги;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0B68ED" w:rsidRPr="00D54322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A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E47EAA" w:rsidRPr="00E47EA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="00E47EAA" w:rsidRPr="00E47EAA">
        <w:rPr>
          <w:rFonts w:ascii="Times New Roman" w:hAnsi="Times New Roman" w:cs="Times New Roman"/>
          <w:sz w:val="28"/>
          <w:szCs w:val="28"/>
        </w:rPr>
        <w:t xml:space="preserve"> </w:t>
      </w:r>
      <w:r w:rsidRPr="00E47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здании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и</w:t>
      </w:r>
      <w:r w:rsidR="00E47EAA" w:rsidRPr="00E47EAA">
        <w:rPr>
          <w:rFonts w:ascii="Times New Roman" w:hAnsi="Times New Roman" w:cs="Times New Roman"/>
          <w:sz w:val="28"/>
          <w:szCs w:val="28"/>
        </w:rPr>
        <w:t>ли</w:t>
      </w:r>
      <w:r w:rsidRPr="00E47EAA">
        <w:rPr>
          <w:rFonts w:ascii="Times New Roman" w:hAnsi="Times New Roman" w:cs="Times New Roman"/>
          <w:sz w:val="28"/>
          <w:szCs w:val="28"/>
        </w:rPr>
        <w:t xml:space="preserve"> МФЦ Волжского района в части приема документов, необходимых для предоставления муниципальной услуги, доставки документов в администрацию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и выдачи результатов предоставления муниципальной услуги.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–орган регистрации прав).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параметров.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20 дней со дня поступления заявления о предоставлении разрешения на отклонение от </w:t>
      </w:r>
      <w:r w:rsidRPr="00E47EAA">
        <w:rPr>
          <w:rFonts w:ascii="Times New Roman" w:hAnsi="Times New Roman" w:cs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вопросам градостроительной деятельности определяется Градостроительн</w:t>
      </w:r>
      <w:r w:rsidR="00E47EAA" w:rsidRPr="00E47EAA">
        <w:rPr>
          <w:rFonts w:ascii="Times New Roman" w:hAnsi="Times New Roman" w:cs="Times New Roman"/>
          <w:sz w:val="28"/>
          <w:szCs w:val="28"/>
        </w:rPr>
        <w:t>ым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47EAA" w:rsidRPr="00E47EAA">
        <w:rPr>
          <w:rFonts w:ascii="Times New Roman" w:hAnsi="Times New Roman" w:cs="Times New Roman"/>
          <w:sz w:val="28"/>
          <w:szCs w:val="28"/>
        </w:rPr>
        <w:t>ом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</w:t>
      </w:r>
      <w:r w:rsidR="00D642BD">
        <w:rPr>
          <w:rFonts w:ascii="Times New Roman" w:hAnsi="Times New Roman" w:cs="Times New Roman"/>
          <w:sz w:val="28"/>
          <w:szCs w:val="28"/>
        </w:rPr>
        <w:t>5</w:t>
      </w:r>
      <w:r w:rsidRPr="00E47EA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12.07.2006 N 90-ГД "О градостроительной деятельности на территории Самарской области";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11.03.2005 N 94-ГД "О земле";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47EAA">
        <w:rPr>
          <w:rFonts w:ascii="Times New Roman" w:hAnsi="Times New Roman" w:cs="Times New Roman"/>
          <w:sz w:val="28"/>
          <w:szCs w:val="28"/>
        </w:rPr>
        <w:t>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Устав администрации городского поселения </w:t>
      </w:r>
      <w:proofErr w:type="spellStart"/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E47EAA" w:rsidRDefault="00E47EAA" w:rsidP="00E47EAA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B68ED" w:rsidRPr="00E47EAA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D642BD" w:rsidRPr="00075B81" w:rsidRDefault="000B68ED" w:rsidP="00075B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D642BD" w:rsidRPr="00075B81">
        <w:rPr>
          <w:rFonts w:ascii="Times New Roman" w:eastAsia="Calibri" w:hAnsi="Times New Roman" w:cs="Times New Roman"/>
          <w:iCs/>
          <w:sz w:val="28"/>
          <w:szCs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поселения, далее – Комиссия ПЗЗ)</w:t>
      </w:r>
      <w:r w:rsidR="00D642BD" w:rsidRPr="00075B81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="00D642BD" w:rsidRPr="00075B81">
        <w:rPr>
          <w:rFonts w:ascii="Times New Roman" w:eastAsia="Calibri" w:hAnsi="Times New Roman" w:cs="Times New Roman"/>
          <w:iCs/>
          <w:sz w:val="28"/>
          <w:szCs w:val="28"/>
        </w:rPr>
        <w:t>через администрацию или в МФЦ следующие документы:</w:t>
      </w:r>
      <w:proofErr w:type="gramEnd"/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 xml:space="preserve">1) </w:t>
      </w:r>
      <w:hyperlink r:id="rId6" w:history="1">
        <w:r w:rsidRPr="00075B81">
          <w:rPr>
            <w:rFonts w:ascii="Times New Roman" w:eastAsia="Calibri" w:hAnsi="Times New Roman" w:cs="Times New Roman"/>
            <w:iCs/>
            <w:sz w:val="28"/>
            <w:szCs w:val="28"/>
          </w:rPr>
          <w:t>заявление</w:t>
        </w:r>
      </w:hyperlink>
      <w:r w:rsidRPr="00075B81">
        <w:rPr>
          <w:rFonts w:ascii="Times New Roman" w:eastAsia="Calibri" w:hAnsi="Times New Roman" w:cs="Times New Roman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городского поселения </w:t>
      </w:r>
      <w:proofErr w:type="spellStart"/>
      <w:r w:rsidR="00075B81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E47EAA">
        <w:rPr>
          <w:rFonts w:ascii="Times New Roman" w:hAnsi="Times New Roman" w:cs="Times New Roman"/>
          <w:sz w:val="28"/>
          <w:szCs w:val="28"/>
        </w:rPr>
        <w:t xml:space="preserve"> в случае если заявителем является юридическое лицо, и выписка из Единого </w:t>
      </w:r>
      <w:r w:rsidRPr="00E47EAA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B68ED" w:rsidRPr="00E47EAA" w:rsidRDefault="000B68ED" w:rsidP="00075B81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075B81" w:rsidRDefault="000B68ED" w:rsidP="00075B81">
      <w:pPr>
        <w:pStyle w:val="Style29"/>
        <w:widowControl/>
        <w:tabs>
          <w:tab w:val="left" w:pos="845"/>
        </w:tabs>
        <w:spacing w:line="276" w:lineRule="auto"/>
        <w:ind w:firstLine="542"/>
        <w:rPr>
          <w:rStyle w:val="FontStyle57"/>
          <w:sz w:val="28"/>
          <w:szCs w:val="28"/>
        </w:rPr>
      </w:pPr>
      <w:r w:rsidRPr="00E47EAA">
        <w:rPr>
          <w:sz w:val="28"/>
          <w:szCs w:val="28"/>
        </w:rPr>
        <w:t xml:space="preserve">1) </w:t>
      </w:r>
      <w:r w:rsidR="00075B81" w:rsidRPr="00A2253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разрешений на отклонение от предельных параметров разрешенного строительства, реконструкции объектов капитального </w:t>
      </w:r>
      <w:r w:rsidR="00075B81">
        <w:rPr>
          <w:rStyle w:val="FontStyle57"/>
          <w:sz w:val="28"/>
          <w:szCs w:val="28"/>
        </w:rPr>
        <w:t>строительства»;</w:t>
      </w:r>
    </w:p>
    <w:p w:rsidR="000B68ED" w:rsidRPr="00E47EAA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8ED" w:rsidRPr="00E47EAA">
        <w:rPr>
          <w:rFonts w:ascii="Times New Roman" w:hAnsi="Times New Roman" w:cs="Times New Roman"/>
          <w:sz w:val="28"/>
          <w:szCs w:val="28"/>
        </w:rPr>
        <w:t>) наличие в заявлении и приложенных документах неоговоренных исправлений, серьезных повреждений, не позволяющих однозначно истолковать их 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B68ED" w:rsidRPr="00E47EAA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8ED" w:rsidRPr="00E47EA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прочтению;</w:t>
      </w:r>
    </w:p>
    <w:p w:rsidR="000B68ED" w:rsidRPr="00E47EAA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8ED" w:rsidRPr="00E47EAA">
        <w:rPr>
          <w:rFonts w:ascii="Times New Roman" w:hAnsi="Times New Roman" w:cs="Times New Roman"/>
          <w:sz w:val="28"/>
          <w:szCs w:val="28"/>
        </w:rPr>
        <w:t>) отсутствие в заявлении сведений о заявителе, подписи заявителя, контактных телефонов, почтового адреса;</w:t>
      </w:r>
    </w:p>
    <w:p w:rsidR="000B68ED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68ED" w:rsidRPr="00E47EAA">
        <w:rPr>
          <w:rFonts w:ascii="Times New Roman" w:hAnsi="Times New Roman" w:cs="Times New Roman"/>
          <w:sz w:val="28"/>
          <w:szCs w:val="28"/>
        </w:rPr>
        <w:t>) заявление подписано неуполномоченным лицом.</w:t>
      </w:r>
    </w:p>
    <w:p w:rsidR="00075B81" w:rsidRPr="00075B81" w:rsidRDefault="00075B81" w:rsidP="00075B8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81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075B81" w:rsidRPr="00075B81" w:rsidRDefault="00075B81" w:rsidP="00075B8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5B8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075B81" w:rsidRPr="00075B81" w:rsidRDefault="00075B81" w:rsidP="00075B8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</w:t>
      </w:r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документов, указанных</w:t>
      </w:r>
      <w:proofErr w:type="gramEnd"/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75B81" w:rsidRPr="00075B81" w:rsidRDefault="00075B81" w:rsidP="002B1955">
      <w:pPr>
        <w:pStyle w:val="Style28"/>
        <w:widowControl/>
        <w:spacing w:line="276" w:lineRule="auto"/>
        <w:ind w:firstLine="533"/>
        <w:rPr>
          <w:rFonts w:eastAsia="Calibri"/>
          <w:bCs/>
          <w:iCs/>
          <w:sz w:val="28"/>
          <w:szCs w:val="28"/>
        </w:rPr>
      </w:pPr>
      <w:r w:rsidRPr="00075B81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75B81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требованиям Федерального закона от 22.07.2008 N 123-ФЗ "Технический регламент о требованиях пожарной безопасности";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2) несоответствие испрашиваемого разрешения требованиям Федерального закона от 30.12.2009 N 384-ФЗ "Технический регламент о безопасности зданий и сооружений";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регламентов;</w:t>
      </w:r>
    </w:p>
    <w:p w:rsidR="004C7605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4C7605">
        <w:rPr>
          <w:rFonts w:ascii="Times New Roman" w:hAnsi="Times New Roman" w:cs="Times New Roman"/>
          <w:sz w:val="28"/>
          <w:szCs w:val="28"/>
        </w:rPr>
        <w:t xml:space="preserve">4) </w:t>
      </w:r>
      <w:r w:rsidR="004C7605" w:rsidRPr="004C76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7" w:history="1">
        <w:r w:rsidR="004C7605" w:rsidRPr="004C7605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части 2 статьи 55.32</w:t>
        </w:r>
      </w:hyperlink>
      <w:r w:rsidR="004C7605" w:rsidRPr="004C76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</w:t>
      </w:r>
      <w:proofErr w:type="gramEnd"/>
      <w:r w:rsidR="004C7605" w:rsidRPr="004C76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C7605" w:rsidRPr="002E7005" w:rsidRDefault="004C7605" w:rsidP="004C7605">
      <w:pPr>
        <w:pStyle w:val="Style29"/>
        <w:widowControl/>
        <w:tabs>
          <w:tab w:val="left" w:pos="1013"/>
        </w:tabs>
        <w:spacing w:line="276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>городского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основании рекомендаций Комиссии</w:t>
      </w:r>
      <w:r>
        <w:rPr>
          <w:rStyle w:val="FontStyle57"/>
          <w:sz w:val="28"/>
          <w:szCs w:val="28"/>
        </w:rPr>
        <w:t xml:space="preserve"> ПЗЗ</w:t>
      </w:r>
      <w:r w:rsidRPr="002E7005">
        <w:rPr>
          <w:rStyle w:val="FontStyle57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городского поселения </w:t>
      </w:r>
      <w:proofErr w:type="spellStart"/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2.14. Место 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городского поселения </w:t>
      </w:r>
      <w:proofErr w:type="spellStart"/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Места для посетителей в администрации городского поселения </w:t>
      </w:r>
      <w:proofErr w:type="spellStart"/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B68ED" w:rsidRPr="00CE48DC" w:rsidRDefault="004C7605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CE48DC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8ED" w:rsidRPr="00CE48D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1.3.10.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шрифта.</w:t>
      </w: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DA4C72" w:rsidRPr="00CE48DC" w:rsidRDefault="00DA4C72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72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городского поселения </w:t>
      </w:r>
      <w:proofErr w:type="spellStart"/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Количество парковочных мест определяется исходя из интенсивности и количества заинтересованных лиц, обратившихся в администрацию городского поселения </w:t>
      </w:r>
      <w:proofErr w:type="spellStart"/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за определенный период. 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2.15. Показателями доступности и качества предоставления муниципальной услуги являются: 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при предоставлении муниципальной услуги и их продолжительность;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1.3.2. настоящего Административного регламента.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городского поселения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городского поселения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городского поселения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городского поселения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094DCE">
        <w:rPr>
          <w:rFonts w:ascii="Times New Roman" w:hAnsi="Times New Roman" w:cs="Times New Roman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городского поселения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0B68ED" w:rsidRPr="00CE48DC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D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68ED" w:rsidRPr="00CE48DC" w:rsidRDefault="000B68ED" w:rsidP="00567E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7D7336" w:rsidRDefault="007D7336" w:rsidP="007D7336">
      <w:pPr>
        <w:pStyle w:val="Style33"/>
        <w:widowControl/>
        <w:tabs>
          <w:tab w:val="left" w:pos="821"/>
        </w:tabs>
        <w:spacing w:line="276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</w:t>
      </w:r>
      <w:r w:rsidRPr="006F3B2E">
        <w:rPr>
          <w:rStyle w:val="FontStyle57"/>
          <w:sz w:val="28"/>
          <w:szCs w:val="28"/>
        </w:rPr>
        <w:t xml:space="preserve">решения о предоставлении </w:t>
      </w:r>
      <w:r w:rsidRPr="006F3B2E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2E7005">
        <w:rPr>
          <w:rStyle w:val="FontStyle57"/>
          <w:sz w:val="28"/>
          <w:szCs w:val="28"/>
        </w:rPr>
        <w:t>, выдача (направление) заявителю документов;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заявления и документов, необходимых для предоставления                    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заявителя.</w:t>
      </w:r>
    </w:p>
    <w:p w:rsidR="00E116C3" w:rsidRPr="002E7005" w:rsidRDefault="00E116C3" w:rsidP="00E116C3">
      <w:pPr>
        <w:pStyle w:val="Style33"/>
        <w:widowControl/>
        <w:numPr>
          <w:ilvl w:val="0"/>
          <w:numId w:val="3"/>
        </w:numPr>
        <w:tabs>
          <w:tab w:val="left" w:pos="1315"/>
        </w:tabs>
        <w:spacing w:line="276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="00E116C3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0B68ED" w:rsidRPr="00CE48DC" w:rsidRDefault="000B68ED" w:rsidP="00E116C3">
      <w:pPr>
        <w:autoSpaceDE w:val="0"/>
        <w:autoSpaceDN w:val="0"/>
        <w:adjustRightInd w:val="0"/>
        <w:spacing w:before="120"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заявления и документов: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осуществляет прием заявления и документов;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городского поселения </w:t>
      </w:r>
      <w:proofErr w:type="spellStart"/>
      <w:r w:rsidR="00E116C3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Регистрация в журнале регистрации входящих документов осуществляется последовательно, исходя из времени поступления заявления; 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CE48DC" w:rsidRDefault="000B68ED" w:rsidP="00E116C3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документов, представленных заявителем.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секретарем заявления в журнале регистрации входящих документов.</w:t>
      </w:r>
    </w:p>
    <w:p w:rsidR="000B68ED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  <w:r w:rsidR="000B68ED">
        <w:rPr>
          <w:rFonts w:ascii="Times New Roman" w:hAnsi="Times New Roman" w:cs="Times New Roman"/>
          <w:sz w:val="24"/>
          <w:szCs w:val="24"/>
        </w:rPr>
        <w:t>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3.10. Секретарь регистрирует поступивш</w:t>
      </w:r>
      <w:r w:rsidR="007003A9">
        <w:rPr>
          <w:rFonts w:ascii="Times New Roman" w:hAnsi="Times New Roman" w:cs="Times New Roman"/>
          <w:sz w:val="28"/>
          <w:szCs w:val="28"/>
        </w:rPr>
        <w:t>ее</w:t>
      </w:r>
      <w:r w:rsidRPr="00CE48DC">
        <w:rPr>
          <w:rFonts w:ascii="Times New Roman" w:hAnsi="Times New Roman" w:cs="Times New Roman"/>
          <w:sz w:val="28"/>
          <w:szCs w:val="28"/>
        </w:rPr>
        <w:t xml:space="preserve"> заявление в журнале регистрации входящих документов;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</w:t>
      </w:r>
      <w:r w:rsidRPr="007003A9">
        <w:rPr>
          <w:rFonts w:ascii="Times New Roman" w:hAnsi="Times New Roman" w:cs="Times New Roman"/>
          <w:sz w:val="28"/>
          <w:szCs w:val="28"/>
        </w:rPr>
        <w:t>Приложению 3 к</w:t>
      </w:r>
      <w:r w:rsidRPr="00CE48DC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 Второй экземпляр уведомления на бумажном носителе хранится в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75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881F75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 передает заявление и документы сотруднику МФЦ, ответственному за доставку документов в администрацию; составляет и направляет в адрес заявителя расписку о приеме пакета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</w:t>
      </w:r>
      <w:r w:rsidRPr="00881F75">
        <w:rPr>
          <w:rFonts w:ascii="Times New Roman" w:hAnsi="Times New Roman" w:cs="Times New Roman"/>
          <w:sz w:val="28"/>
          <w:szCs w:val="28"/>
        </w:rPr>
        <w:lastRenderedPageBreak/>
        <w:t>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 </w:t>
      </w:r>
      <w:r w:rsidR="000B68ED" w:rsidRPr="00881F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0B68ED" w:rsidRPr="00881F75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="000B68ED"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lastRenderedPageBreak/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пунктами 3.4, 3.6 - 3.8 Административного регламента.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информационное письмо администрации 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 Рассмотрение  заявления на отклонение от предельных параметров.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0B68ED" w:rsidRPr="00881F75" w:rsidRDefault="000B68ED" w:rsidP="006B11E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1) осуществляет проверку документов (информации), содержащейся в них), необходимых для предоставления муниципальной услуги в соответствии с пунктами 2.6 и 2.7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0B68ED" w:rsidRPr="00881F75" w:rsidRDefault="000B68ED" w:rsidP="006B11E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2)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0B68ED" w:rsidRPr="00881F75" w:rsidRDefault="000B68ED" w:rsidP="006B11E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3) направляет главе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3.38. Результатом административной процедуры является направление главе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3.39. 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 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3.40. Основанием (юридическим фактом) для начала выполнения административной процедуры является получение главой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3.41. Глава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рекомендаций принимает решение о предоставлении разрешения на отклонение от предельных параметров либо об отказе в предоставлении такого разрешения.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6B11E8" w:rsidRPr="00881F75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881F75">
        <w:rPr>
          <w:rFonts w:ascii="Times New Roman" w:hAnsi="Times New Roman" w:cs="Times New Roman"/>
          <w:sz w:val="28"/>
          <w:szCs w:val="28"/>
        </w:rPr>
        <w:t xml:space="preserve">, согласование и подписание главой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68ED" w:rsidRPr="00881F7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городского поселения </w:t>
      </w:r>
      <w:proofErr w:type="spellStart"/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B68ED" w:rsidRPr="00881F75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форме, предусмотренной Приложением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3.42. Максимальный срок выполнения административной процедуры 7 дней.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3.44. Результат предоставления муниципальной услуги заявитель может получить: лично в администрации городского поселения </w:t>
      </w:r>
      <w:proofErr w:type="spellStart"/>
      <w:r w:rsidR="003449FB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;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</w:t>
      </w:r>
    </w:p>
    <w:p w:rsidR="000B68ED" w:rsidRPr="00881F75" w:rsidRDefault="000B68ED" w:rsidP="003449FB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3.46.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регистр соответствующих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before="360" w:after="24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7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0B68ED" w:rsidRPr="00881F75" w:rsidRDefault="000B68ED" w:rsidP="003449FB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городского поселения </w:t>
      </w:r>
      <w:proofErr w:type="spellStart"/>
      <w:r w:rsidR="003449FB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городского поселения </w:t>
      </w:r>
      <w:proofErr w:type="spellStart"/>
      <w:r w:rsidR="003449FB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B68ED" w:rsidRPr="001B0D97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поселения </w:t>
      </w:r>
      <w:proofErr w:type="spellStart"/>
      <w:r w:rsidR="003449FB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1B0D97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B68ED" w:rsidRPr="001B0D97" w:rsidRDefault="000B68ED" w:rsidP="001B0D97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0B68ED" w:rsidRPr="001B0D97" w:rsidRDefault="000B68ED" w:rsidP="001B0D97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>Результаты проверок отражаются отдельной справкой или актом.</w:t>
      </w:r>
    </w:p>
    <w:p w:rsidR="000B68ED" w:rsidRPr="00852D08" w:rsidRDefault="00852D08" w:rsidP="001B0D97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>4</w:t>
      </w:r>
      <w:r w:rsidR="000B68ED" w:rsidRPr="001B0D97">
        <w:rPr>
          <w:rFonts w:ascii="Times New Roman" w:hAnsi="Times New Roman" w:cs="Times New Roman"/>
          <w:sz w:val="28"/>
          <w:szCs w:val="28"/>
        </w:rPr>
        <w:t xml:space="preserve">.8. Должностные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B68ED" w:rsidRPr="001B0D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B68ED" w:rsidRPr="00852D08" w:rsidRDefault="000B68ED" w:rsidP="001B0D97">
      <w:pPr>
        <w:autoSpaceDE w:val="0"/>
        <w:autoSpaceDN w:val="0"/>
        <w:adjustRightInd w:val="0"/>
        <w:spacing w:before="20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0B68ED" w:rsidRPr="00852D08" w:rsidRDefault="000B68ED" w:rsidP="001B0D97">
      <w:pPr>
        <w:autoSpaceDE w:val="0"/>
        <w:autoSpaceDN w:val="0"/>
        <w:adjustRightInd w:val="0"/>
        <w:spacing w:before="20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4.10.</w:t>
      </w:r>
      <w:r w:rsidR="00852D08">
        <w:rPr>
          <w:rFonts w:ascii="Times New Roman" w:hAnsi="Times New Roman" w:cs="Times New Roman"/>
          <w:sz w:val="28"/>
          <w:szCs w:val="28"/>
        </w:rPr>
        <w:t xml:space="preserve"> </w:t>
      </w:r>
      <w:r w:rsidRPr="00852D08">
        <w:rPr>
          <w:rFonts w:ascii="Times New Roman" w:hAnsi="Times New Roman" w:cs="Times New Roman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</w:t>
      </w:r>
    </w:p>
    <w:p w:rsidR="000B68ED" w:rsidRPr="00852D08" w:rsidRDefault="000B68ED" w:rsidP="000B68ED">
      <w:pPr>
        <w:autoSpaceDE w:val="0"/>
        <w:autoSpaceDN w:val="0"/>
        <w:adjustRightInd w:val="0"/>
        <w:spacing w:before="360" w:after="12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08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Pr="001B0D97">
        <w:rPr>
          <w:rFonts w:ascii="Times New Roman" w:hAnsi="Times New Roman" w:cs="Times New Roman"/>
          <w:b/>
          <w:sz w:val="28"/>
          <w:szCs w:val="28"/>
        </w:rPr>
        <w:t>,</w:t>
      </w:r>
      <w:r w:rsidRPr="0085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также должностных лиц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b/>
          <w:sz w:val="28"/>
          <w:szCs w:val="28"/>
        </w:rPr>
        <w:t>, муниципальных служащих.</w:t>
      </w:r>
    </w:p>
    <w:p w:rsidR="000B68ED" w:rsidRPr="00852D08" w:rsidRDefault="000B68ED" w:rsidP="00852D08">
      <w:pPr>
        <w:autoSpaceDE w:val="0"/>
        <w:autoSpaceDN w:val="0"/>
        <w:adjustRightInd w:val="0"/>
        <w:spacing w:before="24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городского поселения 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решения и (или) действия (бездействие) которых обжалуются;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</w:t>
      </w:r>
      <w:r w:rsidR="001B0D97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 правовыми актами Самарской области, муниципальными правовыми актами для предоставления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7) отказ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</w:t>
      </w:r>
      <w:r w:rsidRPr="00852D08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городского поселения </w:t>
      </w:r>
      <w:proofErr w:type="spellStart"/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о замене такого разрешения на отклонение от предельных параметров;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D08" w:rsidRPr="00852D08" w:rsidRDefault="000B68ED" w:rsidP="00852D0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852D08">
        <w:rPr>
          <w:rFonts w:ascii="Times New Roman" w:hAnsi="Times New Roman" w:cs="Times New Roman"/>
          <w:sz w:val="28"/>
          <w:szCs w:val="28"/>
        </w:rPr>
        <w:t>.</w:t>
      </w: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поселения </w:t>
      </w:r>
    </w:p>
    <w:p w:rsidR="000B68ED" w:rsidRPr="00DD28D6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03A9">
        <w:rPr>
          <w:rFonts w:ascii="Times New Roman" w:hAnsi="Times New Roman" w:cs="Times New Roman"/>
        </w:rPr>
        <w:t>Рощинский</w:t>
      </w:r>
      <w:proofErr w:type="spellEnd"/>
      <w:r w:rsidR="000B68ED" w:rsidRPr="00DD28D6">
        <w:rPr>
          <w:rFonts w:ascii="Times New Roman" w:hAnsi="Times New Roman" w:cs="Times New Roman"/>
          <w:sz w:val="24"/>
          <w:szCs w:val="24"/>
        </w:rPr>
        <w:t xml:space="preserve">  муниципальной услуги «Выдача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разрешений на отклонение от предельных параметров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D6">
        <w:rPr>
          <w:rFonts w:ascii="Times New Roman" w:hAnsi="Times New Roman" w:cs="Times New Roman"/>
          <w:b/>
          <w:sz w:val="28"/>
          <w:szCs w:val="28"/>
        </w:rPr>
        <w:t>Блок-схема процедур, связанных с предоставлением разрешения</w:t>
      </w:r>
    </w:p>
    <w:p w:rsidR="000B68ED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разрешения на отклонение от</w:t>
      </w:r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</w:t>
      </w:r>
    </w:p>
    <w:p w:rsidR="000B68ED" w:rsidRDefault="000B68ED" w:rsidP="000B68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CC6B4" wp14:editId="002FB4F3">
                <wp:simplePos x="0" y="0"/>
                <wp:positionH relativeFrom="column">
                  <wp:posOffset>3985895</wp:posOffset>
                </wp:positionH>
                <wp:positionV relativeFrom="paragraph">
                  <wp:posOffset>80645</wp:posOffset>
                </wp:positionV>
                <wp:extent cx="485775" cy="40957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CA4B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3.85pt;margin-top:6.35pt;width:3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7251" wp14:editId="6D57756D">
                <wp:simplePos x="0" y="0"/>
                <wp:positionH relativeFrom="column">
                  <wp:posOffset>1061721</wp:posOffset>
                </wp:positionH>
                <wp:positionV relativeFrom="paragraph">
                  <wp:posOffset>80645</wp:posOffset>
                </wp:positionV>
                <wp:extent cx="542924" cy="409575"/>
                <wp:effectExtent l="38100" t="0" r="2921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E9593D" id="Прямая со стрелкой 2" o:spid="_x0000_s1026" type="#_x0000_t32" style="position:absolute;margin-left:83.6pt;margin-top:6.35pt;width:42.7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28D6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</w:p>
    <w:p w:rsidR="000B68ED" w:rsidRPr="005B6FA8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8"/>
        <w:gridCol w:w="141"/>
        <w:gridCol w:w="709"/>
        <w:gridCol w:w="4536"/>
      </w:tblGrid>
      <w:tr w:rsidR="000B68ED" w:rsidTr="00544042">
        <w:trPr>
          <w:trHeight w:val="1573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в приеме документов,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 п.2.8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3AFA8" wp14:editId="19E68E7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232410</wp:posOffset>
                      </wp:positionV>
                      <wp:extent cx="0" cy="400050"/>
                      <wp:effectExtent l="7620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B36E98E" id="Прямая со стрелкой 6" o:spid="_x0000_s1026" type="#_x0000_t32" style="position:absolute;margin-left:68.85pt;margin-top:18.3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">
                      <v:stroke endarrow="block"/>
                    </v:shape>
                  </w:pict>
                </mc:Fallback>
              </mc:AlternateConten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Наличие оснований в отказе приема документов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 п. 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_____________</w:t>
            </w:r>
          </w:p>
          <w:p w:rsidR="000B68ED" w:rsidRPr="00195505" w:rsidRDefault="000B68ED" w:rsidP="00544042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4E557" wp14:editId="1A0F209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86360</wp:posOffset>
                      </wp:positionV>
                      <wp:extent cx="0" cy="400050"/>
                      <wp:effectExtent l="7620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51457A0" id="Прямая со стрелкой 9" o:spid="_x0000_s1026" type="#_x0000_t32" style="position:absolute;margin-left:84.45pt;margin-top:6.8pt;width:0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запросов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(организации), в распоряжении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которых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информация </w:t>
            </w: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1D622" wp14:editId="3160C6A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66040</wp:posOffset>
                      </wp:positionV>
                      <wp:extent cx="381000" cy="209550"/>
                      <wp:effectExtent l="0" t="0" r="7620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4009DF7" id="Прямая со стрелкой 12" o:spid="_x0000_s1026" type="#_x0000_t32" style="position:absolute;margin-left:76.35pt;margin-top:5.2pt;width:3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Отказ в приеме заявления и прилагаемых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документов _________________________</w:t>
            </w:r>
          </w:p>
        </w:tc>
      </w:tr>
      <w:tr w:rsidR="000B68ED" w:rsidTr="00544042">
        <w:trPr>
          <w:trHeight w:val="1067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запрашиваемого отклонения от предельных параметров требованиям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технических регламентов, направление межведомственных запросов, изучение ответов на них</w:t>
            </w:r>
          </w:p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272AC" wp14:editId="20E6278C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43815</wp:posOffset>
                      </wp:positionV>
                      <wp:extent cx="285750" cy="313055"/>
                      <wp:effectExtent l="38100" t="0" r="19050" b="4889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27519CC" id="Прямая со стрелкой 10" o:spid="_x0000_s1026" type="#_x0000_t32" style="position:absolute;margin-left:83.85pt;margin-top:3.45pt;width:22.5pt;height:2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7F163" wp14:editId="52444066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5715</wp:posOffset>
                      </wp:positionV>
                      <wp:extent cx="342265" cy="351155"/>
                      <wp:effectExtent l="0" t="0" r="57785" b="488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265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80CF9DF" id="Прямая со стрелкой 11" o:spid="_x0000_s1026" type="#_x0000_t32" style="position:absolute;margin-left:298.35pt;margin-top:.45pt;width:26.9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Запрашиваемое отклонение от предельных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противоречит требованиям технических регламентов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разрешения на отклонение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предельных параметров подано не правообладателем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соответствующего земельного участка __________________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7764D" wp14:editId="5F323B5E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41910</wp:posOffset>
                      </wp:positionV>
                      <wp:extent cx="0" cy="361950"/>
                      <wp:effectExtent l="76200" t="0" r="7620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16E4007" id="Прямая со стрелкой 14" o:spid="_x0000_s1026" type="#_x0000_t32" style="position:absolute;margin-left:87.6pt;margin-top:3.3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Запрашиваемое отклонение от предельных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параметров соответствует техническим регламента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1C655C" wp14:editId="4D69369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38735</wp:posOffset>
                      </wp:positionV>
                      <wp:extent cx="0" cy="266700"/>
                      <wp:effectExtent l="7620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E655050" id="Прямая со стрелкой 16" o:spid="_x0000_s1026" type="#_x0000_t32" style="position:absolute;margin-left:100.35pt;margin-top:3.05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Направление главе сельского поселения заявления о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предоставлении разрешения для проведения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публичных слушаний по вопросу предоставления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01339" wp14:editId="78CE5FC6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188595</wp:posOffset>
                      </wp:positionV>
                      <wp:extent cx="636" cy="323850"/>
                      <wp:effectExtent l="76200" t="0" r="75565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2BA8327" id="Прямая со стрелкой 17" o:spid="_x0000_s1026" type="#_x0000_t32" style="position:absolute;margin-left:100.4pt;margin-top:14.85pt;width:.05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D289E" wp14:editId="654BE846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385445</wp:posOffset>
                      </wp:positionV>
                      <wp:extent cx="1647190" cy="1495425"/>
                      <wp:effectExtent l="38100" t="38100" r="29210" b="285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719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23B2338" id="Прямая со стрелкой 13" o:spid="_x0000_s1026" type="#_x0000_t32" style="position:absolute;margin-left:87.6pt;margin-top:30.35pt;width:129.7pt;height:11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отказе в предоставлении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на отклонение от предельных параметров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вопросу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1AAC15" wp14:editId="164875A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76200" t="0" r="57150" b="577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68F608D" id="Прямая со стрелкой 18" o:spid="_x0000_s1026" type="#_x0000_t32" style="position:absolute;margin-left:100.4pt;margin-top:16.85pt;width:0;height:22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предоставления разрешения 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Подготовка комиссией по правилам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землепользованием и застройки поселения главе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поселения рекомендаций о предоставлении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или об отказе в предоставлении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5465A" wp14:editId="34F8D29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33655</wp:posOffset>
                      </wp:positionV>
                      <wp:extent cx="1271" cy="314325"/>
                      <wp:effectExtent l="76200" t="0" r="74930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1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5614BB0" id="Прямая со стрелкой 20" o:spid="_x0000_s1026" type="#_x0000_t32" style="position:absolute;margin-left:100.35pt;margin-top:2.65pt;width:.1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Рассмотрение главой поселения рекомендаций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1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B4F534" wp14:editId="612FA4C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103505</wp:posOffset>
                      </wp:positionV>
                      <wp:extent cx="0" cy="332740"/>
                      <wp:effectExtent l="76200" t="0" r="76200" b="4826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DC66BF9" id="Прямая со стрелкой 21" o:spid="_x0000_s1026" type="#_x0000_t32" style="position:absolute;margin-left:100.35pt;margin-top:8.15pt;width:0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Pr="00DD28D6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разрешения</w:t>
            </w:r>
          </w:p>
        </w:tc>
      </w:tr>
    </w:tbl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Pr="0046451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51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A9" w:rsidRPr="007003A9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DD28D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(Ф.И.О. для граждан, полное наименование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организации – для юридических лиц,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его почтовый индекс и адрес, контактный телефон,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паспортные данные для физических лиц)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17">
        <w:rPr>
          <w:rFonts w:ascii="Times New Roman" w:hAnsi="Times New Roman" w:cs="Times New Roman"/>
          <w:sz w:val="28"/>
          <w:szCs w:val="28"/>
        </w:rPr>
        <w:t>ЗАЯВЛЕНИЕ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Прошу предоставить разрешение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64517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капитального строительства (далее - предельные параметры)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(указываются кадастровый номер и адрес земельного участка)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Размеры земельного участка, на котором предполагается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реконструкции объекта капитального строительства, меньше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установленного градостроительным регламентом минимального 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конфигурация земельного участка, на котором предполагается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осуществление строительства, реконструкции объекта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является неблагоприятной для застройки: 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464517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464517">
        <w:rPr>
          <w:rFonts w:ascii="Times New Roman" w:hAnsi="Times New Roman" w:cs="Times New Roman"/>
          <w:i/>
        </w:rPr>
        <w:t>неблагоприятности</w:t>
      </w:r>
      <w:proofErr w:type="spellEnd"/>
      <w:r w:rsidRPr="00464517">
        <w:rPr>
          <w:rFonts w:ascii="Times New Roman" w:hAnsi="Times New Roman" w:cs="Times New Roman"/>
          <w:i/>
        </w:rPr>
        <w:t xml:space="preserve"> соответствующей конфигурации)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инженерно-геологические, иные характеристики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неблагоприятными для застройки: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464517">
        <w:rPr>
          <w:rFonts w:ascii="Times New Roman" w:hAnsi="Times New Roman" w:cs="Times New Roman"/>
          <w:sz w:val="26"/>
          <w:szCs w:val="26"/>
        </w:rPr>
        <w:t>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0258FD">
        <w:rPr>
          <w:rFonts w:ascii="Times New Roman" w:hAnsi="Times New Roman" w:cs="Times New Roman"/>
          <w:i/>
        </w:rPr>
        <w:t>неблагоприятности</w:t>
      </w:r>
      <w:proofErr w:type="spellEnd"/>
      <w:r w:rsidRPr="000258FD">
        <w:rPr>
          <w:rFonts w:ascii="Times New Roman" w:hAnsi="Times New Roman" w:cs="Times New Roman"/>
          <w:i/>
        </w:rPr>
        <w:t xml:space="preserve"> соответствующих характеристик)</w:t>
      </w:r>
    </w:p>
    <w:p w:rsidR="000B68ED" w:rsidRPr="000258F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0258FD">
        <w:rPr>
          <w:rFonts w:ascii="Times New Roman" w:hAnsi="Times New Roman" w:cs="Times New Roman"/>
          <w:i/>
        </w:rPr>
        <w:t>(из вышеперечисленного указывается нужное в обоснование неблагоприятных условий для застройки в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 xml:space="preserve">соответствии с </w:t>
      </w:r>
      <w:r w:rsidRPr="000258FD">
        <w:rPr>
          <w:rFonts w:ascii="Times New Roman" w:hAnsi="Times New Roman" w:cs="Times New Roman"/>
          <w:i/>
          <w:u w:val="single"/>
        </w:rPr>
        <w:t>частью 1 статьи 40</w:t>
      </w:r>
      <w:r w:rsidRPr="000258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Градостроительного кодекса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0258FD">
        <w:rPr>
          <w:rFonts w:ascii="Times New Roman" w:hAnsi="Times New Roman" w:cs="Times New Roman"/>
          <w:i/>
        </w:rPr>
        <w:t xml:space="preserve"> Российской Федерации)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lastRenderedPageBreak/>
        <w:t>При 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 на указанном земельном участке обязуюсь соблюдать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предельные параметры: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0"/>
        <w:gridCol w:w="4385"/>
      </w:tblGrid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Наименование параметров разрешенного</w:t>
            </w:r>
          </w:p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строительства, реконструкции объектов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Планируемые к соблюдению</w:t>
            </w:r>
          </w:p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значения (планируемое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отклонение)</w:t>
            </w: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(указываются все параметры разрешенного строительства, реконструкции объектов </w:t>
      </w:r>
      <w:r>
        <w:rPr>
          <w:rFonts w:ascii="Times New Roman" w:hAnsi="Times New Roman" w:cs="Times New Roman"/>
          <w:i/>
        </w:rPr>
        <w:t xml:space="preserve"> к</w:t>
      </w:r>
      <w:r w:rsidRPr="000258FD">
        <w:rPr>
          <w:rFonts w:ascii="Times New Roman" w:hAnsi="Times New Roman" w:cs="Times New Roman"/>
          <w:i/>
        </w:rPr>
        <w:t>апитального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строительства, указанные градостроительным регламентом территориальной зоны, в которой расположен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земельный участок и 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заявителем их предельные значения)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</w:t>
      </w:r>
      <w:r w:rsidRPr="000258FD">
        <w:rPr>
          <w:rFonts w:ascii="Times New Roman" w:hAnsi="Times New Roman" w:cs="Times New Roman"/>
          <w:i/>
          <w:sz w:val="26"/>
          <w:szCs w:val="26"/>
        </w:rPr>
        <w:t>(указать нужное)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      _____________________________________________________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0258FD">
        <w:rPr>
          <w:rFonts w:ascii="Times New Roman" w:hAnsi="Times New Roman" w:cs="Times New Roman"/>
          <w:i/>
        </w:rPr>
        <w:t xml:space="preserve">(подпись)        </w:t>
      </w:r>
      <w:r>
        <w:rPr>
          <w:rFonts w:ascii="Times New Roman" w:hAnsi="Times New Roman" w:cs="Times New Roman"/>
          <w:i/>
        </w:rPr>
        <w:t xml:space="preserve">         </w:t>
      </w:r>
      <w:r w:rsidRPr="000258FD">
        <w:rPr>
          <w:rFonts w:ascii="Times New Roman" w:hAnsi="Times New Roman" w:cs="Times New Roman"/>
          <w:i/>
        </w:rPr>
        <w:t xml:space="preserve">       (фамилия, имя и (при наличии) отчество подписавшего лица,</w:t>
      </w:r>
      <w:proofErr w:type="gramEnd"/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Pr="0092094A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М.П.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0258FD">
        <w:rPr>
          <w:rFonts w:ascii="Times New Roman" w:hAnsi="Times New Roman" w:cs="Times New Roman"/>
          <w:i/>
        </w:rPr>
        <w:t xml:space="preserve">  наименование должности подписавшего лица либо указание</w:t>
      </w:r>
      <w:r>
        <w:rPr>
          <w:rFonts w:ascii="Times New Roman" w:hAnsi="Times New Roman" w:cs="Times New Roman"/>
          <w:i/>
        </w:rPr>
        <w:t xml:space="preserve"> на то,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258FD">
        <w:rPr>
          <w:rFonts w:ascii="Times New Roman" w:hAnsi="Times New Roman" w:cs="Times New Roman"/>
          <w:i/>
        </w:rPr>
        <w:t>(для юридических  лиц)</w:t>
      </w:r>
      <w:r w:rsidRPr="0092094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___________________________________________________</w:t>
      </w:r>
    </w:p>
    <w:p w:rsidR="000B68ED" w:rsidRPr="00E809C3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E809C3">
        <w:rPr>
          <w:rFonts w:ascii="Times New Roman" w:hAnsi="Times New Roman" w:cs="Times New Roman"/>
          <w:i/>
        </w:rPr>
        <w:t>что подписавшее лицо является представителем по доверенности)</w:t>
      </w:r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B17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003A9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E809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наименование и почтовый адрес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получателя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Ф.И.О., почтовый адрес получателя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муниципальной услуги (для физических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i/>
          <w:sz w:val="24"/>
          <w:szCs w:val="24"/>
        </w:rPr>
        <w:t>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Уведомление о регистрации заявления,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</w:t>
      </w:r>
      <w:r w:rsidRPr="002679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679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7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Ваше заявление (уведомление) о предоставлении муниципальной               услуги в виде выдачи разрешения на отклонение от предельных                     параметров разрешенного строительства, реконструкции объекта                     капитального строительства, направленное Вами в наш адрес по почте                        (в электронной форме), принято " _____ " ________________ 20_ г.                                 и зарегистрировано «№ ________.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Специалист__________________________</w:t>
      </w: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  <w:proofErr w:type="spellStart"/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0B68ED" w:rsidRPr="00BC439F" w:rsidRDefault="000B68ED" w:rsidP="000B68ED">
      <w:pPr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          муниципального района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             _________________________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</w:t>
      </w:r>
    </w:p>
    <w:p w:rsidR="000B68ED" w:rsidRPr="00E809C3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B68ED" w:rsidRPr="00E809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                                          извещаем Вас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границы территории в привязке к объектам адресации, 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31FB6">
        <w:rPr>
          <w:rFonts w:ascii="Times New Roman" w:hAnsi="Times New Roman" w:cs="Times New Roman"/>
          <w:i/>
          <w:sz w:val="24"/>
          <w:szCs w:val="24"/>
        </w:rPr>
        <w:t>улиц и домов, какие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конкретно отклонения необходимы).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Публичные слушания по указанному выше вопросу будут проведены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(указывается время и место их проведения).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Официальное опубликование решения о проведении публичных слушаний осуществлено в газете «</w:t>
      </w:r>
      <w:r w:rsidR="007003A9">
        <w:rPr>
          <w:rFonts w:ascii="Times New Roman" w:hAnsi="Times New Roman" w:cs="Times New Roman"/>
          <w:sz w:val="26"/>
          <w:szCs w:val="26"/>
        </w:rPr>
        <w:t>Волжская Новь</w:t>
      </w:r>
      <w:r w:rsidRPr="00BC439F">
        <w:rPr>
          <w:rFonts w:ascii="Times New Roman" w:hAnsi="Times New Roman" w:cs="Times New Roman"/>
          <w:sz w:val="26"/>
          <w:szCs w:val="26"/>
        </w:rPr>
        <w:t xml:space="preserve">» № _______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809C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соответственно название газеты, номер 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и дата выпуска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соответствующей газеты).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r w:rsidRPr="00E809C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A9">
        <w:rPr>
          <w:rFonts w:ascii="Times New Roman" w:hAnsi="Times New Roman" w:cs="Times New Roman"/>
        </w:rPr>
        <w:t xml:space="preserve">поселения </w:t>
      </w:r>
      <w:proofErr w:type="spellStart"/>
      <w:r w:rsidR="007003A9" w:rsidRPr="007003A9">
        <w:rPr>
          <w:rFonts w:ascii="Times New Roman" w:hAnsi="Times New Roman" w:cs="Times New Roman"/>
        </w:rPr>
        <w:t>Рощинский</w:t>
      </w:r>
      <w:proofErr w:type="spell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«Выдача разрешений на отклонение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предельных 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                                                           (указывается кадастровый номер)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Рассмотрев заявление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(наименование юридического лица либо фамилия, имя и (при наличии) 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отчество физического лица в родительном падеже)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____________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входящий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номер _____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городского поселения </w:t>
      </w:r>
      <w:proofErr w:type="spellStart"/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BC439F"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</w:t>
      </w:r>
      <w:proofErr w:type="spellStart"/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0B68ED" w:rsidRPr="00131FB6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________________________ 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 xml:space="preserve">                                                                (указывается кадастровый номер земельного участка),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</w:t>
      </w:r>
      <w:r w:rsidRPr="00BC439F"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C439F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439F">
        <w:rPr>
          <w:rFonts w:ascii="Times New Roman" w:hAnsi="Times New Roman" w:cs="Times New Roman"/>
          <w:sz w:val="26"/>
          <w:szCs w:val="26"/>
        </w:rPr>
        <w:t>расположенного по адресу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439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C439F"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строительства, реконструкции объектов капитального строительства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При определении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не указанных в пункте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настоящего постановления, применять значения, установленные действующими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градостроительными регламентами.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7003A9">
        <w:rPr>
          <w:rFonts w:ascii="Times New Roman" w:hAnsi="Times New Roman" w:cs="Times New Roman"/>
          <w:sz w:val="26"/>
          <w:szCs w:val="26"/>
        </w:rPr>
        <w:t>Волжская Новь</w:t>
      </w:r>
      <w:r w:rsidRPr="00F22BEE">
        <w:rPr>
          <w:rFonts w:ascii="Times New Roman" w:hAnsi="Times New Roman" w:cs="Times New Roman"/>
          <w:sz w:val="26"/>
          <w:szCs w:val="26"/>
        </w:rPr>
        <w:t>»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7003A9" w:rsidRDefault="007003A9" w:rsidP="0070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администрацией </w:t>
      </w:r>
      <w:r w:rsidRPr="00E809C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A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003A9" w:rsidRPr="007003A9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«Выдача разрешений на отклонение от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предельных 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Об отказе в предоставлении разрешения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65394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Рассмотрев заявление __________________________________________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 xml:space="preserve">          (наименование юридического лица либо фамилия, имя и (при наличии)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92879">
        <w:rPr>
          <w:rFonts w:ascii="Times New Roman" w:hAnsi="Times New Roman" w:cs="Times New Roman"/>
          <w:i/>
        </w:rPr>
        <w:t xml:space="preserve">                     отчество физического лица в родительном падеже)</w:t>
      </w:r>
      <w:r w:rsidRPr="00092879">
        <w:rPr>
          <w:rFonts w:ascii="Times New Roman" w:hAnsi="Times New Roman" w:cs="Times New Roman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7003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65394">
        <w:rPr>
          <w:rFonts w:ascii="Times New Roman" w:hAnsi="Times New Roman" w:cs="Times New Roman"/>
          <w:sz w:val="26"/>
          <w:szCs w:val="26"/>
        </w:rPr>
        <w:t xml:space="preserve"> _________________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входящий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____________ 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в соответствии со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40 Градостроительного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Федерации,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1653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7003A9" w:rsidRPr="00165394"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1. Отказать в предоставлении разрешения на отклонение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предельных параметров разрешенного строительства,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объектов капитального строительства в отношении земельного участка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кадастровым номером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65394">
        <w:rPr>
          <w:rFonts w:ascii="Times New Roman" w:hAnsi="Times New Roman" w:cs="Times New Roman"/>
          <w:sz w:val="26"/>
          <w:szCs w:val="26"/>
        </w:rPr>
        <w:t>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>(указывается кадастровый номер земельного участка),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 xml:space="preserve">площадью ________ </w:t>
      </w:r>
      <w:proofErr w:type="spellStart"/>
      <w:r w:rsidRPr="0016539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5394">
        <w:rPr>
          <w:rFonts w:ascii="Times New Roman" w:hAnsi="Times New Roman" w:cs="Times New Roman"/>
          <w:sz w:val="26"/>
          <w:szCs w:val="26"/>
        </w:rPr>
        <w:t>., расположенного по адресу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65394">
        <w:rPr>
          <w:rFonts w:ascii="Times New Roman" w:hAnsi="Times New Roman" w:cs="Times New Roman"/>
          <w:sz w:val="26"/>
          <w:szCs w:val="26"/>
        </w:rPr>
        <w:t>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следующих значений параметров: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______________________________________________________________________________________ </w:t>
      </w:r>
      <w:r w:rsidRPr="00092879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2. Основанием для отказа является: ___________________________________</w:t>
      </w:r>
      <w:proofErr w:type="gramStart"/>
      <w:r w:rsidRPr="0016539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B68ED" w:rsidRDefault="000B68ED" w:rsidP="000B68ED">
      <w:pPr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8238D7" w:rsidRDefault="008238D7" w:rsidP="000B68ED">
      <w:pPr>
        <w:widowControl w:val="0"/>
        <w:suppressAutoHyphens/>
        <w:spacing w:after="0" w:line="240" w:lineRule="auto"/>
      </w:pPr>
    </w:p>
    <w:sectPr w:rsidR="008238D7" w:rsidSect="00E116C3">
      <w:pgSz w:w="11906" w:h="16838"/>
      <w:pgMar w:top="426" w:right="851" w:bottom="102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34A26F8"/>
    <w:multiLevelType w:val="hybridMultilevel"/>
    <w:tmpl w:val="CA583456"/>
    <w:lvl w:ilvl="0" w:tplc="69FEC4A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E"/>
    <w:rsid w:val="00075B81"/>
    <w:rsid w:val="00094DCE"/>
    <w:rsid w:val="000B68ED"/>
    <w:rsid w:val="0010471F"/>
    <w:rsid w:val="0013648C"/>
    <w:rsid w:val="001B0D97"/>
    <w:rsid w:val="001C7BCB"/>
    <w:rsid w:val="002165CC"/>
    <w:rsid w:val="002B1955"/>
    <w:rsid w:val="003449FB"/>
    <w:rsid w:val="003B2F7D"/>
    <w:rsid w:val="003C5609"/>
    <w:rsid w:val="004777A7"/>
    <w:rsid w:val="004C7605"/>
    <w:rsid w:val="004D229D"/>
    <w:rsid w:val="00537013"/>
    <w:rsid w:val="00544042"/>
    <w:rsid w:val="00547D84"/>
    <w:rsid w:val="00567EF8"/>
    <w:rsid w:val="00585D8E"/>
    <w:rsid w:val="005A148E"/>
    <w:rsid w:val="0066045C"/>
    <w:rsid w:val="00677506"/>
    <w:rsid w:val="00697EFA"/>
    <w:rsid w:val="006B11E8"/>
    <w:rsid w:val="007003A9"/>
    <w:rsid w:val="00754910"/>
    <w:rsid w:val="007D7336"/>
    <w:rsid w:val="008238D7"/>
    <w:rsid w:val="00852D08"/>
    <w:rsid w:val="00881F75"/>
    <w:rsid w:val="008A48F9"/>
    <w:rsid w:val="0090539C"/>
    <w:rsid w:val="009451AF"/>
    <w:rsid w:val="00966087"/>
    <w:rsid w:val="00A41CAB"/>
    <w:rsid w:val="00A42FE9"/>
    <w:rsid w:val="00A62FD9"/>
    <w:rsid w:val="00A84EDD"/>
    <w:rsid w:val="00A93FE9"/>
    <w:rsid w:val="00B13CC8"/>
    <w:rsid w:val="00B1755D"/>
    <w:rsid w:val="00B32173"/>
    <w:rsid w:val="00C35979"/>
    <w:rsid w:val="00C8545E"/>
    <w:rsid w:val="00CE48DC"/>
    <w:rsid w:val="00D10393"/>
    <w:rsid w:val="00D34C61"/>
    <w:rsid w:val="00D54322"/>
    <w:rsid w:val="00D642BD"/>
    <w:rsid w:val="00D97F20"/>
    <w:rsid w:val="00DA4C72"/>
    <w:rsid w:val="00E116C3"/>
    <w:rsid w:val="00E47EAA"/>
    <w:rsid w:val="00E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7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75B81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D73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7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75B81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D73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CD0DDDA99935416380A97DB2E57A927D9C93A91B7CBF635D8229F89D3C997451A9DB1B467BoFn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32</Pages>
  <Words>11159</Words>
  <Characters>63610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Мария Черноталова</cp:lastModifiedBy>
  <cp:revision>4</cp:revision>
  <dcterms:created xsi:type="dcterms:W3CDTF">2023-09-25T05:43:00Z</dcterms:created>
  <dcterms:modified xsi:type="dcterms:W3CDTF">2023-09-26T07:00:00Z</dcterms:modified>
</cp:coreProperties>
</file>